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62FB9" w14:textId="611B97B7" w:rsidR="00822536" w:rsidRDefault="00822536" w:rsidP="00822536">
      <w:pPr>
        <w:pStyle w:val="Title"/>
      </w:pPr>
      <w:r>
        <w:t xml:space="preserve">Which vaccines are required during Overnight Boarding? </w:t>
      </w:r>
    </w:p>
    <w:p w14:paraId="7A982570" w14:textId="77777777" w:rsidR="00822536" w:rsidRPr="00822536" w:rsidRDefault="00822536" w:rsidP="00822536"/>
    <w:p w14:paraId="1CCA3A48" w14:textId="3CB4DDD2" w:rsidR="00EE2A05" w:rsidRPr="00EE2A05" w:rsidRDefault="00822536" w:rsidP="00EE2A05">
      <w:pPr>
        <w:pStyle w:val="Subtitle"/>
        <w:rPr>
          <w:b/>
          <w:bCs/>
          <w:color w:val="000000" w:themeColor="text1"/>
          <w:sz w:val="24"/>
          <w:szCs w:val="24"/>
        </w:rPr>
      </w:pPr>
      <w:r w:rsidRPr="00EE2A05">
        <w:rPr>
          <w:b/>
          <w:bCs/>
          <w:color w:val="FF0000"/>
          <w:sz w:val="24"/>
          <w:szCs w:val="24"/>
        </w:rPr>
        <w:t>We reserve the right to accept or reject your pet from any of our services depending upon our review of its vaccination status</w:t>
      </w:r>
      <w:r w:rsidR="00EE2A05" w:rsidRPr="00EE2A05">
        <w:rPr>
          <w:b/>
          <w:bCs/>
          <w:color w:val="FF0000"/>
          <w:sz w:val="24"/>
          <w:szCs w:val="24"/>
        </w:rPr>
        <w:t>.</w:t>
      </w:r>
      <w:r w:rsidRPr="00EE2A05">
        <w:rPr>
          <w:b/>
          <w:bCs/>
          <w:color w:val="FF0000"/>
          <w:sz w:val="24"/>
          <w:szCs w:val="24"/>
        </w:rPr>
        <w:t xml:space="preserve"> </w:t>
      </w:r>
    </w:p>
    <w:p w14:paraId="6DCD3F32" w14:textId="7110639C" w:rsidR="00EE2A05" w:rsidRDefault="00EE2A05" w:rsidP="00EE2A05">
      <w:pPr>
        <w:pStyle w:val="Subtitle"/>
        <w:rPr>
          <w:rFonts w:ascii="AppleSystemUIFont" w:hAnsi="AppleSystemUIFont" w:cs="AppleSystemUIFont"/>
          <w:color w:val="000000" w:themeColor="text1"/>
          <w:sz w:val="26"/>
          <w:szCs w:val="26"/>
        </w:rPr>
      </w:pPr>
      <w:r w:rsidRPr="00EE2A05">
        <w:rPr>
          <w:rFonts w:ascii="AppleSystemUIFont" w:hAnsi="AppleSystemUIFont" w:cs="AppleSystemUIFont"/>
          <w:color w:val="000000" w:themeColor="text1"/>
          <w:sz w:val="26"/>
          <w:szCs w:val="26"/>
        </w:rPr>
        <w:t xml:space="preserve"> </w:t>
      </w:r>
      <w:r w:rsidRPr="00EE2A05">
        <w:rPr>
          <w:rFonts w:ascii="AppleSystemUIFont" w:hAnsi="AppleSystemUIFont" w:cs="AppleSystemUIFont"/>
          <w:color w:val="000000" w:themeColor="text1"/>
          <w:sz w:val="26"/>
          <w:szCs w:val="26"/>
          <w:highlight w:val="yellow"/>
        </w:rPr>
        <w:t>V</w:t>
      </w:r>
      <w:r w:rsidRPr="00EE2A05">
        <w:rPr>
          <w:rFonts w:ascii="AppleSystemUIFont" w:hAnsi="AppleSystemUIFont" w:cs="AppleSystemUIFont"/>
          <w:color w:val="000000" w:themeColor="text1"/>
          <w:sz w:val="26"/>
          <w:szCs w:val="26"/>
          <w:highlight w:val="yellow"/>
        </w:rPr>
        <w:t>accinations required for boarding</w:t>
      </w:r>
      <w:r w:rsidRPr="00EE2A05">
        <w:rPr>
          <w:rFonts w:ascii="AppleSystemUIFont" w:hAnsi="AppleSystemUIFont" w:cs="AppleSystemUIFont"/>
          <w:color w:val="000000" w:themeColor="text1"/>
          <w:sz w:val="26"/>
          <w:szCs w:val="26"/>
          <w:highlight w:val="yellow"/>
        </w:rPr>
        <w:t xml:space="preserve"> </w:t>
      </w:r>
      <w:r w:rsidRPr="00EE2A05">
        <w:rPr>
          <w:rFonts w:ascii="AppleSystemUIFont" w:hAnsi="AppleSystemUIFont" w:cs="AppleSystemUIFont"/>
          <w:i/>
          <w:iCs/>
          <w:color w:val="000000" w:themeColor="text1"/>
          <w:sz w:val="26"/>
          <w:szCs w:val="26"/>
          <w:highlight w:val="yellow"/>
        </w:rPr>
        <w:t>MUST</w:t>
      </w:r>
      <w:r w:rsidRPr="00EE2A05">
        <w:rPr>
          <w:rFonts w:ascii="AppleSystemUIFont" w:hAnsi="AppleSystemUIFont" w:cs="AppleSystemUIFont"/>
          <w:color w:val="000000" w:themeColor="text1"/>
          <w:sz w:val="26"/>
          <w:szCs w:val="26"/>
          <w:highlight w:val="yellow"/>
        </w:rPr>
        <w:t xml:space="preserve"> be given no later than 10-14 days prior to boarding to insure adequate immunity status.  *Animals will also be checked for fleas and ticks. If external parasites are found, pets will be treated at the </w:t>
      </w:r>
      <w:r w:rsidRPr="00EE2A05">
        <w:rPr>
          <w:rFonts w:ascii="AppleSystemUIFont" w:hAnsi="AppleSystemUIFont" w:cs="AppleSystemUIFont"/>
          <w:color w:val="000000" w:themeColor="text1"/>
          <w:sz w:val="26"/>
          <w:szCs w:val="26"/>
          <w:highlight w:val="yellow"/>
        </w:rPr>
        <w:t>owner’s</w:t>
      </w:r>
      <w:r w:rsidRPr="00EE2A05">
        <w:rPr>
          <w:rFonts w:ascii="AppleSystemUIFont" w:hAnsi="AppleSystemUIFont" w:cs="AppleSystemUIFont"/>
          <w:color w:val="000000" w:themeColor="text1"/>
          <w:sz w:val="26"/>
          <w:szCs w:val="26"/>
          <w:highlight w:val="yellow"/>
        </w:rPr>
        <w:t xml:space="preserve"> expense.</w:t>
      </w:r>
    </w:p>
    <w:p w14:paraId="4C64DA5F" w14:textId="5F7D9D82" w:rsidR="00EE2A05" w:rsidRPr="00EE2A05" w:rsidRDefault="00EE2A05" w:rsidP="00EE2A05">
      <w:pPr>
        <w:autoSpaceDE w:val="0"/>
        <w:autoSpaceDN w:val="0"/>
        <w:adjustRightInd w:val="0"/>
        <w:rPr>
          <w:rFonts w:ascii="AppleSystemUIFont" w:hAnsi="AppleSystemUIFont" w:cs="AppleSystemUIFont"/>
          <w:b/>
          <w:bCs/>
          <w:color w:val="FF0000"/>
          <w:sz w:val="26"/>
          <w:szCs w:val="26"/>
        </w:rPr>
      </w:pPr>
      <w:r w:rsidRPr="00EE2A05">
        <w:rPr>
          <w:rFonts w:ascii="AppleSystemUIFont" w:hAnsi="AppleSystemUIFont" w:cs="AppleSystemUIFont"/>
          <w:b/>
          <w:bCs/>
          <w:color w:val="FF0000"/>
          <w:sz w:val="26"/>
          <w:szCs w:val="26"/>
        </w:rPr>
        <w:t xml:space="preserve">Additionally, </w:t>
      </w:r>
      <w:r w:rsidRPr="00EE2A05">
        <w:rPr>
          <w:rFonts w:ascii="AppleSystemUIFont" w:hAnsi="AppleSystemUIFont" w:cs="AppleSystemUIFont"/>
          <w:b/>
          <w:bCs/>
          <w:color w:val="FF0000"/>
          <w:sz w:val="26"/>
          <w:szCs w:val="26"/>
        </w:rPr>
        <w:t>we only accept boarding of animals from existing clientele.</w:t>
      </w:r>
    </w:p>
    <w:p w14:paraId="030C6DCC" w14:textId="77777777" w:rsidR="00EE2A05" w:rsidRPr="00EE2A05" w:rsidRDefault="00EE2A05" w:rsidP="00EE2A05"/>
    <w:p w14:paraId="5DA158EC" w14:textId="77777777" w:rsidR="00EE2A05" w:rsidRPr="00EE2A05" w:rsidRDefault="00EE2A05" w:rsidP="00EE2A05"/>
    <w:p w14:paraId="0F125E9D" w14:textId="77777777" w:rsidR="00822536" w:rsidRPr="00822536" w:rsidRDefault="00822536" w:rsidP="00822536">
      <w:pPr>
        <w:pStyle w:val="Subtitle"/>
      </w:pPr>
    </w:p>
    <w:p w14:paraId="5941B22F" w14:textId="77777777" w:rsidR="00822536" w:rsidRDefault="00822536" w:rsidP="00822536">
      <w:pPr>
        <w:pStyle w:val="NormalWeb"/>
      </w:pPr>
      <w:r>
        <w:rPr>
          <w:rFonts w:ascii="SymbolMT" w:hAnsi="SymbolMT"/>
          <w:sz w:val="20"/>
          <w:szCs w:val="20"/>
        </w:rPr>
        <w:t xml:space="preserve">• </w:t>
      </w:r>
      <w:r>
        <w:rPr>
          <w:rFonts w:ascii="TimesNewRomanPSMT" w:hAnsi="TimesNewRomanPSMT"/>
        </w:rPr>
        <w:t xml:space="preserve">Bordetella (kennel cough) required yearly </w:t>
      </w:r>
    </w:p>
    <w:p w14:paraId="485D9715" w14:textId="77777777" w:rsidR="00822536" w:rsidRDefault="00822536" w:rsidP="00822536">
      <w:pPr>
        <w:pStyle w:val="NormalWeb"/>
      </w:pPr>
      <w:r>
        <w:rPr>
          <w:rFonts w:ascii="SymbolMT" w:hAnsi="SymbolMT"/>
          <w:sz w:val="20"/>
          <w:szCs w:val="20"/>
        </w:rPr>
        <w:t xml:space="preserve">• </w:t>
      </w:r>
      <w:r>
        <w:rPr>
          <w:rFonts w:ascii="TimesNewRomanPSMT" w:hAnsi="TimesNewRomanPSMT"/>
        </w:rPr>
        <w:t xml:space="preserve">Rabies (either 1- or 3-year vaccine accepted) </w:t>
      </w:r>
    </w:p>
    <w:p w14:paraId="4979CA95" w14:textId="77777777" w:rsidR="00822536" w:rsidRDefault="00822536" w:rsidP="00822536">
      <w:pPr>
        <w:pStyle w:val="NormalWeb"/>
      </w:pPr>
      <w:r>
        <w:rPr>
          <w:rFonts w:ascii="SymbolMT" w:hAnsi="SymbolMT"/>
          <w:sz w:val="20"/>
          <w:szCs w:val="20"/>
        </w:rPr>
        <w:t xml:space="preserve">• </w:t>
      </w:r>
      <w:r>
        <w:rPr>
          <w:rFonts w:ascii="TimesNewRomanPSMT" w:hAnsi="TimesNewRomanPSMT"/>
        </w:rPr>
        <w:t xml:space="preserve">Distemper or Distemper combo shots such as DHPP or DHLPP (either 1- or 3-year vaccine accepted) </w:t>
      </w:r>
    </w:p>
    <w:p w14:paraId="605D9AAE" w14:textId="2D261C65" w:rsidR="00822536" w:rsidRDefault="00822536" w:rsidP="00822536">
      <w:pPr>
        <w:pStyle w:val="NormalWeb"/>
      </w:pPr>
      <w:r>
        <w:rPr>
          <w:rFonts w:ascii="SymbolMT" w:hAnsi="SymbolMT"/>
          <w:sz w:val="20"/>
          <w:szCs w:val="20"/>
        </w:rPr>
        <w:t xml:space="preserve">• </w:t>
      </w:r>
      <w:r>
        <w:rPr>
          <w:rFonts w:ascii="TimesNewRomanPSMT" w:hAnsi="TimesNewRomanPSMT"/>
        </w:rPr>
        <w:t xml:space="preserve">Canine Flu (must cover both H3N2 and H3N8 strains) </w:t>
      </w:r>
      <w:r w:rsidR="00EE2A05" w:rsidRPr="00EE2A05">
        <w:rPr>
          <w:rFonts w:ascii="AppleSystemUIFont" w:hAnsi="AppleSystemUIFont" w:cs="AppleSystemUIFont"/>
          <w:sz w:val="26"/>
          <w:szCs w:val="26"/>
          <w:highlight w:val="yellow"/>
        </w:rPr>
        <w:t>T</w:t>
      </w:r>
      <w:r w:rsidR="00EE2A05" w:rsidRPr="00EE2A05">
        <w:rPr>
          <w:rFonts w:ascii="AppleSystemUIFont" w:hAnsi="AppleSystemUIFont" w:cs="AppleSystemUIFont"/>
          <w:sz w:val="26"/>
          <w:szCs w:val="26"/>
          <w:highlight w:val="yellow"/>
        </w:rPr>
        <w:t xml:space="preserve">his vaccine isn’t mandatory at this </w:t>
      </w:r>
      <w:r w:rsidR="00EE2A05" w:rsidRPr="00EE2A05">
        <w:rPr>
          <w:rFonts w:ascii="AppleSystemUIFont" w:hAnsi="AppleSystemUIFont" w:cs="AppleSystemUIFont"/>
          <w:sz w:val="26"/>
          <w:szCs w:val="26"/>
          <w:highlight w:val="yellow"/>
        </w:rPr>
        <w:t>time,</w:t>
      </w:r>
      <w:r w:rsidR="00EE2A05" w:rsidRPr="00EE2A05">
        <w:rPr>
          <w:rFonts w:ascii="AppleSystemUIFont" w:hAnsi="AppleSystemUIFont" w:cs="AppleSystemUIFont"/>
          <w:sz w:val="26"/>
          <w:szCs w:val="26"/>
          <w:highlight w:val="yellow"/>
        </w:rPr>
        <w:t xml:space="preserve"> but we reserve the right to enforce it </w:t>
      </w:r>
      <w:r w:rsidR="00EE2A05" w:rsidRPr="00EE2A05">
        <w:rPr>
          <w:rFonts w:ascii="AppleSystemUIFont" w:hAnsi="AppleSystemUIFont" w:cs="AppleSystemUIFont"/>
          <w:sz w:val="26"/>
          <w:szCs w:val="26"/>
          <w:highlight w:val="yellow"/>
        </w:rPr>
        <w:t>later</w:t>
      </w:r>
    </w:p>
    <w:p w14:paraId="0203FC47" w14:textId="77777777" w:rsidR="00822536" w:rsidRDefault="00822536" w:rsidP="00822536">
      <w:pPr>
        <w:pStyle w:val="NormalWeb"/>
      </w:pPr>
      <w:r>
        <w:rPr>
          <w:rFonts w:ascii="TimesNewRomanPSMT" w:hAnsi="TimesNewRomanPSMT"/>
        </w:rPr>
        <w:t xml:space="preserve">If your dog is still a young puppy, please note that we cannot accept puppies until they are fully vaccinated for </w:t>
      </w:r>
      <w:proofErr w:type="gramStart"/>
      <w:r>
        <w:rPr>
          <w:rFonts w:ascii="TimesNewRomanPSMT" w:hAnsi="TimesNewRomanPSMT"/>
        </w:rPr>
        <w:t>all of</w:t>
      </w:r>
      <w:proofErr w:type="gramEnd"/>
      <w:r>
        <w:rPr>
          <w:rFonts w:ascii="TimesNewRomanPSMT" w:hAnsi="TimesNewRomanPSMT"/>
        </w:rPr>
        <w:t xml:space="preserve"> the vaccines listed above, with no boosters left to receive. This means all vaccine series are complete, and all required vaccines have an expiration date of at least one year from the date given. Typically, the soonest that these vaccines can all be completed is by 16 weeks of age. </w:t>
      </w:r>
      <w:r>
        <w:rPr>
          <w:rFonts w:ascii="TimesNewRomanPS" w:hAnsi="TimesNewRomanPS"/>
          <w:i/>
          <w:iCs/>
        </w:rPr>
        <w:t xml:space="preserve">While your puppy may be cleared by us for contact with other dogs and to be in public spaces safely after a certain number of booster shots, your puppy must meet these requirements before boarding. </w:t>
      </w:r>
    </w:p>
    <w:p w14:paraId="6DF1D4F4" w14:textId="77777777" w:rsidR="00822536" w:rsidRDefault="00822536" w:rsidP="00822536">
      <w:pPr>
        <w:pStyle w:val="NormalWeb"/>
      </w:pPr>
      <w:r>
        <w:rPr>
          <w:rFonts w:ascii="TimesNewRomanPS" w:hAnsi="TimesNewRomanPS"/>
          <w:b/>
          <w:bCs/>
        </w:rPr>
        <w:t xml:space="preserve">Distemper </w:t>
      </w:r>
    </w:p>
    <w:p w14:paraId="71839870" w14:textId="77777777" w:rsidR="00822536" w:rsidRDefault="00822536" w:rsidP="00822536">
      <w:pPr>
        <w:pStyle w:val="NormalWeb"/>
      </w:pPr>
      <w:r>
        <w:rPr>
          <w:rFonts w:ascii="TimesNewRomanPSMT" w:hAnsi="TimesNewRomanPSMT"/>
        </w:rPr>
        <w:t xml:space="preserve">Distemper may appear on your records as just that, or in a combo shot such as DHPP or DHLPP. These shots cover canine distemper, hepatitis, leptospirosis, parainfluenza and parvovirus. </w:t>
      </w:r>
    </w:p>
    <w:p w14:paraId="607C04EF" w14:textId="77777777" w:rsidR="00822536" w:rsidRDefault="00822536" w:rsidP="00822536">
      <w:pPr>
        <w:pStyle w:val="NormalWeb"/>
      </w:pPr>
      <w:r>
        <w:rPr>
          <w:rFonts w:ascii="TimesNewRomanPS" w:hAnsi="TimesNewRomanPS"/>
          <w:b/>
          <w:bCs/>
        </w:rPr>
        <w:t xml:space="preserve">Bordetella </w:t>
      </w:r>
    </w:p>
    <w:p w14:paraId="10D63598" w14:textId="5E77528E" w:rsidR="00822536" w:rsidRDefault="00822536" w:rsidP="00822536">
      <w:pPr>
        <w:pStyle w:val="NormalWeb"/>
      </w:pPr>
      <w:r>
        <w:rPr>
          <w:rFonts w:ascii="TimesNewRomanPSMT" w:hAnsi="TimesNewRomanPSMT"/>
        </w:rPr>
        <w:t xml:space="preserve">Bordetella </w:t>
      </w:r>
      <w:r w:rsidR="000C1395">
        <w:rPr>
          <w:rFonts w:ascii="TimesNewRomanPSMT" w:hAnsi="TimesNewRomanPSMT"/>
        </w:rPr>
        <w:t>V</w:t>
      </w:r>
      <w:r>
        <w:rPr>
          <w:rFonts w:ascii="TimesNewRomanPSMT" w:hAnsi="TimesNewRomanPSMT"/>
        </w:rPr>
        <w:t>accine: intranasal (</w:t>
      </w:r>
      <w:r w:rsidR="00EE2A05">
        <w:rPr>
          <w:rFonts w:ascii="TimesNewRomanPSMT" w:hAnsi="TimesNewRomanPSMT"/>
        </w:rPr>
        <w:t>PREFERRED</w:t>
      </w:r>
      <w:r w:rsidR="000C1395">
        <w:rPr>
          <w:rFonts w:ascii="TimesNewRomanPSMT" w:hAnsi="TimesNewRomanPSMT"/>
        </w:rPr>
        <w:t>), We</w:t>
      </w:r>
      <w:r>
        <w:rPr>
          <w:rFonts w:ascii="TimesNewRomanPSMT" w:hAnsi="TimesNewRomanPSMT"/>
        </w:rPr>
        <w:t xml:space="preserve"> prefer the </w:t>
      </w:r>
      <w:r w:rsidR="00EE2A05" w:rsidRPr="00EE2A05">
        <w:rPr>
          <w:rFonts w:ascii="AppleSystemUIFont" w:hAnsi="AppleSystemUIFont" w:cs="AppleSystemUIFont"/>
          <w:sz w:val="26"/>
          <w:szCs w:val="26"/>
          <w:highlight w:val="yellow"/>
        </w:rPr>
        <w:t>intranasal</w:t>
      </w:r>
      <w:r w:rsidR="00EE2A05">
        <w:rPr>
          <w:rFonts w:ascii="AppleSystemUIFont" w:hAnsi="AppleSystemUIFont" w:cs="AppleSystemUIFont"/>
          <w:sz w:val="26"/>
          <w:szCs w:val="26"/>
        </w:rPr>
        <w:t xml:space="preserve"> </w:t>
      </w:r>
      <w:r>
        <w:rPr>
          <w:rFonts w:ascii="TimesNewRomanPSMT" w:hAnsi="TimesNewRomanPSMT"/>
        </w:rPr>
        <w:t>form of the vaccine</w:t>
      </w:r>
      <w:r w:rsidR="000C1395">
        <w:rPr>
          <w:rFonts w:ascii="TimesNewRomanPSMT" w:hAnsi="TimesNewRomanPSMT"/>
        </w:rPr>
        <w:t xml:space="preserve"> over the oral form as it preforms quicker to the needed area. </w:t>
      </w:r>
      <w:r>
        <w:rPr>
          <w:rFonts w:ascii="TimesNewRomanPSMT" w:hAnsi="TimesNewRomanPSMT"/>
        </w:rPr>
        <w:t xml:space="preserve"> </w:t>
      </w:r>
    </w:p>
    <w:p w14:paraId="04D2C9DC" w14:textId="77777777" w:rsidR="00822536" w:rsidRDefault="00822536" w:rsidP="00822536">
      <w:pPr>
        <w:pStyle w:val="NormalWeb"/>
      </w:pPr>
      <w:r>
        <w:rPr>
          <w:rFonts w:ascii="TimesNewRomanPS" w:hAnsi="TimesNewRomanPS"/>
          <w:b/>
          <w:bCs/>
        </w:rPr>
        <w:lastRenderedPageBreak/>
        <w:t xml:space="preserve">Canine Flu </w:t>
      </w:r>
    </w:p>
    <w:p w14:paraId="2596B4E5" w14:textId="77777777" w:rsidR="00822536" w:rsidRDefault="00822536" w:rsidP="00822536">
      <w:pPr>
        <w:pStyle w:val="NormalWeb"/>
      </w:pPr>
      <w:r>
        <w:rPr>
          <w:rFonts w:ascii="TimesNewRomanPSMT" w:hAnsi="TimesNewRomanPSMT"/>
        </w:rPr>
        <w:t xml:space="preserve">There are two different strains of canine flu, and we require vaccination coverage for both strains. Important things to note are: </w:t>
      </w:r>
    </w:p>
    <w:p w14:paraId="21A682F8" w14:textId="77777777" w:rsidR="00822536" w:rsidRDefault="00822536" w:rsidP="00822536">
      <w:pPr>
        <w:pStyle w:val="NormalWeb"/>
        <w:numPr>
          <w:ilvl w:val="0"/>
          <w:numId w:val="1"/>
        </w:numPr>
        <w:rPr>
          <w:rFonts w:ascii="SymbolMT" w:hAnsi="SymbolMT"/>
          <w:sz w:val="20"/>
          <w:szCs w:val="20"/>
        </w:rPr>
      </w:pPr>
      <w:r>
        <w:rPr>
          <w:rFonts w:ascii="TimesNewRomanPSMT" w:hAnsi="TimesNewRomanPSMT"/>
        </w:rPr>
        <w:t xml:space="preserve">Some veterinarians offer one vaccine that covers both strains while other vets administer a different vaccine for each strain. </w:t>
      </w:r>
    </w:p>
    <w:p w14:paraId="0BFB2C67" w14:textId="77777777" w:rsidR="00822536" w:rsidRDefault="00822536" w:rsidP="00822536">
      <w:pPr>
        <w:pStyle w:val="NormalWeb"/>
        <w:numPr>
          <w:ilvl w:val="0"/>
          <w:numId w:val="1"/>
        </w:numPr>
        <w:rPr>
          <w:rFonts w:ascii="SymbolMT" w:hAnsi="SymbolMT"/>
          <w:sz w:val="20"/>
          <w:szCs w:val="20"/>
        </w:rPr>
      </w:pPr>
      <w:r>
        <w:rPr>
          <w:rFonts w:ascii="TimesNewRomanPSMT" w:hAnsi="TimesNewRomanPSMT"/>
        </w:rPr>
        <w:t xml:space="preserve">Full vaccination requires an initial shot with a booster following soon thereafter. We cannot accept you dog until they have had both the initial shot and the booster. </w:t>
      </w:r>
    </w:p>
    <w:p w14:paraId="3DE329C2" w14:textId="77777777" w:rsidR="00822536" w:rsidRDefault="00822536" w:rsidP="00822536">
      <w:pPr>
        <w:pStyle w:val="NormalWeb"/>
        <w:numPr>
          <w:ilvl w:val="0"/>
          <w:numId w:val="1"/>
        </w:numPr>
        <w:rPr>
          <w:rFonts w:ascii="SymbolMT" w:hAnsi="SymbolMT"/>
          <w:sz w:val="20"/>
          <w:szCs w:val="20"/>
        </w:rPr>
      </w:pPr>
      <w:r>
        <w:rPr>
          <w:rFonts w:ascii="TimesNewRomanPSMT" w:hAnsi="TimesNewRomanPSMT"/>
        </w:rPr>
        <w:t xml:space="preserve">A fully vaccinated dog can still become infected by canine flu. </w:t>
      </w:r>
    </w:p>
    <w:p w14:paraId="4EC5D61C" w14:textId="77777777" w:rsidR="00822536" w:rsidRDefault="00822536" w:rsidP="00822536">
      <w:pPr>
        <w:pStyle w:val="NormalWeb"/>
        <w:rPr>
          <w:rFonts w:ascii="SymbolMT" w:hAnsi="SymbolMT"/>
          <w:sz w:val="20"/>
          <w:szCs w:val="20"/>
        </w:rPr>
      </w:pPr>
      <w:r>
        <w:rPr>
          <w:rFonts w:ascii="TimesNewRomanPSMT" w:hAnsi="TimesNewRomanPSMT"/>
        </w:rPr>
        <w:t xml:space="preserve">Canine flu is a relatively new, highly contagious, respiratory disease in dogs that started in the East Coast and is moving west. Many cases have been reported in the San Francisco area and two cases have been confirmed this year in Washington State. Infected dogs may have typical ‘flu’ symptoms such as fever, cough, sneezing, nasal discharge, lethargy, and loss of appetite. Most dogs recover in two or three weeks, but more severe and even fatal cases have occurred. </w:t>
      </w:r>
    </w:p>
    <w:p w14:paraId="16B3D9D3" w14:textId="1C7302A1" w:rsidR="00822536" w:rsidRDefault="00822536" w:rsidP="00822536">
      <w:pPr>
        <w:pStyle w:val="NormalWeb"/>
      </w:pPr>
      <w:r>
        <w:rPr>
          <w:rFonts w:ascii="TimesNewRomanPSMT" w:hAnsi="TimesNewRomanPSMT"/>
        </w:rPr>
        <w:t xml:space="preserve">Dogs have no natural immunity. Canine flu symptoms are similar but more severe than kennel cough which has been around for a long time. For </w:t>
      </w:r>
      <w:hyperlink r:id="rId5" w:history="1">
        <w:r w:rsidRPr="00822536">
          <w:rPr>
            <w:rStyle w:val="Hyperlink"/>
            <w:rFonts w:ascii="TimesNewRomanPSMT" w:hAnsi="TimesNewRomanPSMT"/>
          </w:rPr>
          <w:t>more information</w:t>
        </w:r>
      </w:hyperlink>
      <w:r>
        <w:rPr>
          <w:rFonts w:ascii="TimesNewRomanPSMT" w:hAnsi="TimesNewRomanPSMT"/>
        </w:rPr>
        <w:br/>
      </w:r>
    </w:p>
    <w:p w14:paraId="0CB82B7A" w14:textId="77777777" w:rsidR="00822536" w:rsidRDefault="00822536" w:rsidP="00822536">
      <w:pPr>
        <w:pStyle w:val="NormalWeb"/>
      </w:pPr>
      <w:r>
        <w:rPr>
          <w:rFonts w:ascii="TimesNewRomanPS" w:hAnsi="TimesNewRomanPS"/>
          <w:b/>
          <w:bCs/>
        </w:rPr>
        <w:t xml:space="preserve">Vaccine Effectiveness </w:t>
      </w:r>
    </w:p>
    <w:p w14:paraId="1068A72A" w14:textId="61358742" w:rsidR="00822536" w:rsidRDefault="00822536" w:rsidP="00822536">
      <w:pPr>
        <w:pStyle w:val="NormalWeb"/>
      </w:pPr>
      <w:r>
        <w:rPr>
          <w:rFonts w:ascii="TimesNewRomanPSMT" w:hAnsi="TimesNewRomanPSMT"/>
        </w:rPr>
        <w:t xml:space="preserve">The canine flu and the </w:t>
      </w:r>
      <w:r w:rsidR="000C1395">
        <w:rPr>
          <w:rFonts w:ascii="TimesNewRomanPSMT" w:hAnsi="TimesNewRomanPSMT"/>
        </w:rPr>
        <w:t>Bordetella</w:t>
      </w:r>
      <w:r>
        <w:rPr>
          <w:rFonts w:ascii="TimesNewRomanPSMT" w:hAnsi="TimesNewRomanPSMT"/>
        </w:rPr>
        <w:t xml:space="preserve"> (kennel cough) vaccines may reduce the severity of the illnesses and may reduce but will not eliminate the possibility of a dog catching either canine flu or kennel cough. With both illnesses, dogs are contagious for two and three days before showing any symptoms so detection of contagious dogs prior to arrival cannot be assured. </w:t>
      </w:r>
    </w:p>
    <w:p w14:paraId="19E1A072" w14:textId="77777777" w:rsidR="00822536" w:rsidRDefault="00822536" w:rsidP="00822536">
      <w:pPr>
        <w:pStyle w:val="NormalWeb"/>
      </w:pPr>
      <w:r>
        <w:rPr>
          <w:rFonts w:ascii="TimesNewRomanPS" w:hAnsi="TimesNewRomanPS"/>
          <w:b/>
          <w:bCs/>
        </w:rPr>
        <w:t xml:space="preserve">Feline Vaccinations </w:t>
      </w:r>
    </w:p>
    <w:p w14:paraId="277B530B" w14:textId="77777777" w:rsidR="00822536" w:rsidRDefault="00822536" w:rsidP="00822536">
      <w:pPr>
        <w:pStyle w:val="NormalWeb"/>
      </w:pPr>
      <w:r>
        <w:rPr>
          <w:rFonts w:ascii="TimesNewRomanPS" w:hAnsi="TimesNewRomanPS"/>
          <w:b/>
          <w:bCs/>
        </w:rPr>
        <w:t xml:space="preserve">Feline Leukemia </w:t>
      </w:r>
    </w:p>
    <w:p w14:paraId="412D9334" w14:textId="77777777" w:rsidR="00822536" w:rsidRDefault="00822536" w:rsidP="00822536">
      <w:pPr>
        <w:pStyle w:val="NormalWeb"/>
      </w:pPr>
      <w:r>
        <w:rPr>
          <w:rFonts w:ascii="TimesNewRomanPSMT" w:hAnsi="TimesNewRomanPSMT"/>
        </w:rPr>
        <w:t xml:space="preserve">1 year or 3-year vaccine accepted </w:t>
      </w:r>
    </w:p>
    <w:p w14:paraId="0AC6625A" w14:textId="77777777" w:rsidR="000C1395" w:rsidRDefault="00822536" w:rsidP="00822536">
      <w:pPr>
        <w:pStyle w:val="NormalWeb"/>
        <w:rPr>
          <w:rFonts w:ascii="TimesNewRomanPSMT" w:hAnsi="TimesNewRomanPSMT"/>
        </w:rPr>
      </w:pPr>
      <w:r>
        <w:rPr>
          <w:rFonts w:ascii="TimesNewRomanPS" w:hAnsi="TimesNewRomanPS"/>
          <w:b/>
          <w:bCs/>
        </w:rPr>
        <w:t xml:space="preserve">Rabies </w:t>
      </w:r>
      <w:r>
        <w:rPr>
          <w:rFonts w:ascii="TimesNewRomanPSMT" w:hAnsi="TimesNewRomanPSMT"/>
        </w:rPr>
        <w:t>1 year vaccine accepted</w:t>
      </w:r>
    </w:p>
    <w:p w14:paraId="0272298C" w14:textId="5C1773E8" w:rsidR="00822536" w:rsidRDefault="00822536" w:rsidP="00822536">
      <w:pPr>
        <w:pStyle w:val="NormalWeb"/>
      </w:pPr>
      <w:r>
        <w:rPr>
          <w:rFonts w:ascii="TimesNewRomanPSMT" w:hAnsi="TimesNewRomanPSMT"/>
        </w:rPr>
        <w:br/>
      </w:r>
      <w:r w:rsidRPr="000C1395">
        <w:rPr>
          <w:rFonts w:ascii="TimesNewRomanPSMT" w:hAnsi="TimesNewRomanPSMT"/>
          <w:b/>
          <w:bCs/>
        </w:rPr>
        <w:t>FVRCP</w:t>
      </w:r>
      <w:r w:rsidR="000C1395">
        <w:rPr>
          <w:rFonts w:ascii="TimesNewRomanPSMT" w:hAnsi="TimesNewRomanPSMT"/>
        </w:rPr>
        <w:t xml:space="preserve"> </w:t>
      </w:r>
      <w:r>
        <w:rPr>
          <w:rFonts w:ascii="TimesNewRomanPSMT" w:hAnsi="TimesNewRomanPSMT"/>
        </w:rPr>
        <w:t>1 year vaccine accepted</w:t>
      </w:r>
      <w:r>
        <w:rPr>
          <w:rFonts w:ascii="TimesNewRomanPSMT" w:hAnsi="TimesNewRomanPSMT"/>
        </w:rPr>
        <w:br/>
        <w:t xml:space="preserve">covers feline rhinotracheitis, calicivirus and panleukopenia. </w:t>
      </w:r>
    </w:p>
    <w:p w14:paraId="422015F0" w14:textId="77777777" w:rsidR="00F81407" w:rsidRDefault="00D822FB"/>
    <w:sectPr w:rsidR="00F81407" w:rsidSect="00D81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ymbolMT">
    <w:altName w:val="Cambria"/>
    <w:panose1 w:val="020B0604020202020204"/>
    <w:charset w:val="00"/>
    <w:family w:val="roman"/>
    <w:pitch w:val="default"/>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36F05"/>
    <w:multiLevelType w:val="multilevel"/>
    <w:tmpl w:val="D8F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36"/>
    <w:rsid w:val="000C1395"/>
    <w:rsid w:val="00822536"/>
    <w:rsid w:val="009C1E70"/>
    <w:rsid w:val="00D81DFB"/>
    <w:rsid w:val="00D822FB"/>
    <w:rsid w:val="00EE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5EE18"/>
  <w15:chartTrackingRefBased/>
  <w15:docId w15:val="{D9BB660D-7C61-CF43-8CFB-60FBFE2D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5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53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2253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225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5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22536"/>
    <w:rPr>
      <w:color w:val="0563C1" w:themeColor="hyperlink"/>
      <w:u w:val="single"/>
    </w:rPr>
  </w:style>
  <w:style w:type="character" w:styleId="UnresolvedMention">
    <w:name w:val="Unresolved Mention"/>
    <w:basedOn w:val="DefaultParagraphFont"/>
    <w:uiPriority w:val="99"/>
    <w:semiHidden/>
    <w:unhideWhenUsed/>
    <w:rsid w:val="00822536"/>
    <w:rPr>
      <w:color w:val="605E5C"/>
      <w:shd w:val="clear" w:color="auto" w:fill="E1DFDD"/>
    </w:rPr>
  </w:style>
  <w:style w:type="paragraph" w:styleId="Subtitle">
    <w:name w:val="Subtitle"/>
    <w:basedOn w:val="Normal"/>
    <w:next w:val="Normal"/>
    <w:link w:val="SubtitleChar"/>
    <w:uiPriority w:val="11"/>
    <w:qFormat/>
    <w:rsid w:val="0082253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22536"/>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822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637302">
      <w:bodyDiv w:val="1"/>
      <w:marLeft w:val="0"/>
      <w:marRight w:val="0"/>
      <w:marTop w:val="0"/>
      <w:marBottom w:val="0"/>
      <w:divBdr>
        <w:top w:val="none" w:sz="0" w:space="0" w:color="auto"/>
        <w:left w:val="none" w:sz="0" w:space="0" w:color="auto"/>
        <w:bottom w:val="none" w:sz="0" w:space="0" w:color="auto"/>
        <w:right w:val="none" w:sz="0" w:space="0" w:color="auto"/>
      </w:divBdr>
      <w:divsChild>
        <w:div w:id="687680126">
          <w:marLeft w:val="0"/>
          <w:marRight w:val="0"/>
          <w:marTop w:val="0"/>
          <w:marBottom w:val="0"/>
          <w:divBdr>
            <w:top w:val="none" w:sz="0" w:space="0" w:color="auto"/>
            <w:left w:val="none" w:sz="0" w:space="0" w:color="auto"/>
            <w:bottom w:val="none" w:sz="0" w:space="0" w:color="auto"/>
            <w:right w:val="none" w:sz="0" w:space="0" w:color="auto"/>
          </w:divBdr>
          <w:divsChild>
            <w:div w:id="163673327">
              <w:marLeft w:val="0"/>
              <w:marRight w:val="0"/>
              <w:marTop w:val="0"/>
              <w:marBottom w:val="0"/>
              <w:divBdr>
                <w:top w:val="none" w:sz="0" w:space="0" w:color="auto"/>
                <w:left w:val="none" w:sz="0" w:space="0" w:color="auto"/>
                <w:bottom w:val="none" w:sz="0" w:space="0" w:color="auto"/>
                <w:right w:val="none" w:sz="0" w:space="0" w:color="auto"/>
              </w:divBdr>
              <w:divsChild>
                <w:div w:id="604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01">
          <w:marLeft w:val="0"/>
          <w:marRight w:val="0"/>
          <w:marTop w:val="0"/>
          <w:marBottom w:val="0"/>
          <w:divBdr>
            <w:top w:val="none" w:sz="0" w:space="0" w:color="auto"/>
            <w:left w:val="none" w:sz="0" w:space="0" w:color="auto"/>
            <w:bottom w:val="none" w:sz="0" w:space="0" w:color="auto"/>
            <w:right w:val="none" w:sz="0" w:space="0" w:color="auto"/>
          </w:divBdr>
          <w:divsChild>
            <w:div w:id="1231036234">
              <w:marLeft w:val="0"/>
              <w:marRight w:val="0"/>
              <w:marTop w:val="0"/>
              <w:marBottom w:val="0"/>
              <w:divBdr>
                <w:top w:val="none" w:sz="0" w:space="0" w:color="auto"/>
                <w:left w:val="none" w:sz="0" w:space="0" w:color="auto"/>
                <w:bottom w:val="none" w:sz="0" w:space="0" w:color="auto"/>
                <w:right w:val="none" w:sz="0" w:space="0" w:color="auto"/>
              </w:divBdr>
              <w:divsChild>
                <w:div w:id="10449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flu/other/canine-f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Levers</dc:creator>
  <cp:keywords/>
  <dc:description/>
  <cp:lastModifiedBy>Thomas Levers</cp:lastModifiedBy>
  <cp:revision>2</cp:revision>
  <dcterms:created xsi:type="dcterms:W3CDTF">2021-07-18T16:51:00Z</dcterms:created>
  <dcterms:modified xsi:type="dcterms:W3CDTF">2021-07-18T16:51:00Z</dcterms:modified>
</cp:coreProperties>
</file>